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560344A4" w:rsidR="00BA13CC" w:rsidRPr="00F47457" w:rsidRDefault="001154E1" w:rsidP="00F47457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Phase </w:t>
      </w:r>
      <w:r w:rsidR="001064A9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5</w:t>
      </w:r>
      <w:r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: </w:t>
      </w:r>
      <w:r w:rsidR="001064A9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Evaluate &amp; Spread</w:t>
      </w:r>
    </w:p>
    <w:p w14:paraId="1FF96421" w14:textId="7199CF31" w:rsidR="001154E1" w:rsidRPr="00F47457" w:rsidRDefault="005628E8" w:rsidP="00F47457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5</w:t>
      </w:r>
      <w:r w:rsidR="001064A9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.2</w:t>
      </w:r>
      <w:r w:rsidR="00CF042B"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1064A9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Project Debrief</w:t>
      </w:r>
    </w:p>
    <w:p w14:paraId="47C7D854" w14:textId="77777777" w:rsidR="0087033C" w:rsidRPr="00F47457" w:rsidRDefault="0087033C" w:rsidP="00F47457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F47457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F47457" w:rsidRDefault="0087033C" w:rsidP="00F4745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F47457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F47457" w:rsidRDefault="0087033C" w:rsidP="00F4745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Pr="00F47457" w:rsidRDefault="0087033C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F47457" w:rsidRDefault="00566C1E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7E148377" w14:textId="168B106E" w:rsidR="001064A9" w:rsidRPr="00F94EAE" w:rsidRDefault="001064A9" w:rsidP="00645CC8">
      <w:pPr>
        <w:pStyle w:val="ListParagraph"/>
        <w:numPr>
          <w:ilvl w:val="0"/>
          <w:numId w:val="3"/>
        </w:numPr>
        <w:rPr>
          <w:rFonts w:ascii="Work Sans" w:eastAsiaTheme="minorHAnsi" w:hAnsi="Work Sans" w:cs="Calibri"/>
          <w:color w:val="1F4E79" w:themeColor="accent1" w:themeShade="80"/>
        </w:rPr>
      </w:pPr>
      <w:r w:rsidRPr="00F94EAE">
        <w:rPr>
          <w:rFonts w:ascii="Work Sans" w:eastAsiaTheme="minorHAnsi" w:hAnsi="Work Sans" w:cs="Calibri"/>
          <w:color w:val="1F4E79" w:themeColor="accent1" w:themeShade="80"/>
        </w:rPr>
        <w:t xml:space="preserve">Evaluate pilot project success and capture improvements for future implementation </w:t>
      </w:r>
    </w:p>
    <w:p w14:paraId="6C5DF301" w14:textId="77777777" w:rsidR="00F94EAE" w:rsidRDefault="00F94EAE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08F38AC3" w14:textId="0E2CEBC7" w:rsidR="00F47457" w:rsidRPr="00F47457" w:rsidRDefault="00F94EAE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4ED9F764" w14:textId="3B6C3AF6" w:rsidR="00566C1E" w:rsidRPr="00F94EAE" w:rsidRDefault="00F94EAE" w:rsidP="00645CC8">
      <w:pPr>
        <w:pStyle w:val="BodyCopy"/>
        <w:numPr>
          <w:ilvl w:val="0"/>
          <w:numId w:val="1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>Complete this worksheet with your project team</w:t>
      </w:r>
    </w:p>
    <w:p w14:paraId="103EA1E3" w14:textId="77777777" w:rsidR="00F94EAE" w:rsidRPr="00F94EAE" w:rsidRDefault="00F94EAE" w:rsidP="00F94EAE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4DD53085" w14:textId="748A7601" w:rsidR="00F94EAE" w:rsidRDefault="00F94EAE" w:rsidP="00645CC8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>Looking at our Project Aim Statement, w</w:t>
      </w: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hat were we trying to accomplish? </w:t>
      </w:r>
    </w:p>
    <w:p w14:paraId="7EDE0A2F" w14:textId="77777777" w:rsidR="00F94EAE" w:rsidRPr="00F94EAE" w:rsidRDefault="00F94EAE" w:rsidP="00F94EAE">
      <w:pPr>
        <w:pStyle w:val="BodyCopy"/>
        <w:spacing w:after="0"/>
        <w:ind w:left="72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06B33ADB" w14:textId="273996CD" w:rsidR="00F94EAE" w:rsidRDefault="00F94EAE" w:rsidP="00645CC8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Where did we hit (or miss) our </w:t>
      </w: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>goals</w:t>
      </w: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? </w:t>
      </w:r>
    </w:p>
    <w:p w14:paraId="2782CD4B" w14:textId="77777777" w:rsidR="00F94EAE" w:rsidRDefault="00F94EAE" w:rsidP="00F94EAE">
      <w:pPr>
        <w:pStyle w:val="ListParagraph"/>
        <w:rPr>
          <w:rFonts w:ascii="Work Sans" w:hAnsi="Work Sans" w:cs="Calibri"/>
          <w:color w:val="1F4E79" w:themeColor="accent1" w:themeShade="80"/>
        </w:rPr>
      </w:pPr>
    </w:p>
    <w:p w14:paraId="24E5A38D" w14:textId="600A830C" w:rsidR="00F94EAE" w:rsidRDefault="00F94EAE" w:rsidP="00645CC8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>Why did this happen</w:t>
      </w: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? </w:t>
      </w:r>
    </w:p>
    <w:p w14:paraId="050DF32D" w14:textId="77777777" w:rsidR="00F94EAE" w:rsidRDefault="00F94EAE" w:rsidP="00F94EAE">
      <w:pPr>
        <w:pStyle w:val="ListParagraph"/>
        <w:rPr>
          <w:rFonts w:ascii="Work Sans" w:hAnsi="Work Sans" w:cs="Calibri"/>
          <w:color w:val="1F4E79" w:themeColor="accent1" w:themeShade="80"/>
        </w:rPr>
      </w:pPr>
    </w:p>
    <w:p w14:paraId="3E44A717" w14:textId="0336B8C1" w:rsidR="00F94EAE" w:rsidRDefault="00F94EAE" w:rsidP="00645CC8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What should we start, stop, or continue doing? </w:t>
      </w:r>
    </w:p>
    <w:p w14:paraId="655A6874" w14:textId="77777777" w:rsidR="00F94EAE" w:rsidRPr="00F94EAE" w:rsidRDefault="00F94EAE" w:rsidP="00F94EAE">
      <w:pPr>
        <w:pStyle w:val="BodyCopy"/>
        <w:spacing w:after="0"/>
        <w:ind w:left="72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421ECA41" w14:textId="638E940A" w:rsidR="00F94EAE" w:rsidRPr="00F94EAE" w:rsidRDefault="00F94EAE" w:rsidP="00645CC8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94EAE">
        <w:rPr>
          <w:rFonts w:ascii="Work Sans" w:hAnsi="Work Sans" w:cs="Calibri"/>
          <w:color w:val="1F4E79" w:themeColor="accent1" w:themeShade="80"/>
          <w:sz w:val="24"/>
          <w:szCs w:val="24"/>
        </w:rPr>
        <w:t>How can we implement improvements to the next phase of the project?</w:t>
      </w:r>
    </w:p>
    <w:p w14:paraId="18EDD09D" w14:textId="7668C6D6" w:rsidR="001064A9" w:rsidRPr="001064A9" w:rsidRDefault="001064A9" w:rsidP="001064A9"/>
    <w:p w14:paraId="2CA0FB9A" w14:textId="36E1002A" w:rsidR="001064A9" w:rsidRPr="001064A9" w:rsidRDefault="001064A9" w:rsidP="001064A9"/>
    <w:p w14:paraId="70D00E17" w14:textId="78B98974" w:rsidR="001064A9" w:rsidRPr="001064A9" w:rsidRDefault="001064A9" w:rsidP="001064A9"/>
    <w:p w14:paraId="00DB2626" w14:textId="72532EC8" w:rsidR="001064A9" w:rsidRPr="001064A9" w:rsidRDefault="001064A9" w:rsidP="001064A9"/>
    <w:p w14:paraId="7C36AA96" w14:textId="583B3281" w:rsidR="001064A9" w:rsidRPr="001064A9" w:rsidRDefault="001064A9" w:rsidP="001064A9"/>
    <w:p w14:paraId="720D5BFF" w14:textId="058F3D60" w:rsidR="001064A9" w:rsidRPr="001064A9" w:rsidRDefault="001064A9" w:rsidP="001064A9"/>
    <w:p w14:paraId="6332498A" w14:textId="1B3C1FC8" w:rsidR="001064A9" w:rsidRPr="001064A9" w:rsidRDefault="001064A9" w:rsidP="001064A9"/>
    <w:p w14:paraId="6C9BFDAA" w14:textId="375F63EF" w:rsidR="001064A9" w:rsidRPr="001064A9" w:rsidRDefault="001064A9" w:rsidP="001064A9"/>
    <w:p w14:paraId="6189A75B" w14:textId="78E63E99" w:rsidR="001064A9" w:rsidRPr="001064A9" w:rsidRDefault="001064A9" w:rsidP="001064A9"/>
    <w:p w14:paraId="33FC6D0B" w14:textId="75F00367" w:rsidR="001064A9" w:rsidRPr="001064A9" w:rsidRDefault="001064A9" w:rsidP="001064A9"/>
    <w:p w14:paraId="13BF8067" w14:textId="34ADBE2B" w:rsidR="001064A9" w:rsidRPr="001064A9" w:rsidRDefault="001064A9" w:rsidP="001064A9"/>
    <w:p w14:paraId="08654DCB" w14:textId="316613E1" w:rsidR="001064A9" w:rsidRPr="001064A9" w:rsidRDefault="001064A9" w:rsidP="001064A9"/>
    <w:p w14:paraId="34155BE1" w14:textId="3272A8F8" w:rsidR="001064A9" w:rsidRPr="001064A9" w:rsidRDefault="001064A9" w:rsidP="001064A9"/>
    <w:p w14:paraId="73C910F3" w14:textId="039C38D6" w:rsidR="001064A9" w:rsidRPr="001064A9" w:rsidRDefault="001064A9" w:rsidP="001064A9"/>
    <w:p w14:paraId="1B3D1547" w14:textId="11660CBA" w:rsidR="001064A9" w:rsidRPr="001064A9" w:rsidRDefault="001064A9" w:rsidP="001064A9"/>
    <w:p w14:paraId="1302FD6F" w14:textId="74C15833" w:rsidR="001064A9" w:rsidRPr="001064A9" w:rsidRDefault="001064A9" w:rsidP="001064A9"/>
    <w:p w14:paraId="3861844E" w14:textId="101D6DD8" w:rsidR="001064A9" w:rsidRPr="001064A9" w:rsidRDefault="001064A9" w:rsidP="001064A9"/>
    <w:p w14:paraId="540BB236" w14:textId="5FC0AB0A" w:rsidR="001064A9" w:rsidRPr="001064A9" w:rsidRDefault="001064A9" w:rsidP="001064A9">
      <w:pPr>
        <w:tabs>
          <w:tab w:val="left" w:pos="1283"/>
        </w:tabs>
      </w:pPr>
      <w:r>
        <w:tab/>
      </w:r>
    </w:p>
    <w:sectPr w:rsidR="001064A9" w:rsidRPr="001064A9" w:rsidSect="007B7A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6D0A" w14:textId="77777777" w:rsidR="00645CC8" w:rsidRDefault="00645CC8">
      <w:pPr>
        <w:spacing w:after="0" w:line="240" w:lineRule="auto"/>
      </w:pPr>
      <w:r>
        <w:separator/>
      </w:r>
    </w:p>
  </w:endnote>
  <w:endnote w:type="continuationSeparator" w:id="0">
    <w:p w14:paraId="1AAB54C8" w14:textId="77777777" w:rsidR="00645CC8" w:rsidRDefault="0064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4061" w14:textId="70C35991" w:rsidR="00D20ECB" w:rsidRPr="001154E1" w:rsidRDefault="00D20ECB" w:rsidP="00D20ECB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1064A9">
      <w:rPr>
        <w:rFonts w:ascii="Work Sans" w:hAnsi="Work Sans"/>
        <w:color w:val="1F4E79" w:themeColor="accent1" w:themeShade="80"/>
      </w:rPr>
      <w:t>9/27/21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D20ECB" w:rsidRDefault="007B7ABF" w:rsidP="00D2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5F9B" w14:textId="77777777" w:rsidR="00645CC8" w:rsidRDefault="00645CC8">
      <w:pPr>
        <w:spacing w:after="0" w:line="240" w:lineRule="auto"/>
      </w:pPr>
      <w:r>
        <w:separator/>
      </w:r>
    </w:p>
  </w:footnote>
  <w:footnote w:type="continuationSeparator" w:id="0">
    <w:p w14:paraId="0E6668C5" w14:textId="77777777" w:rsidR="00645CC8" w:rsidRDefault="0064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28E" w14:textId="77777777" w:rsidR="00D20ECB" w:rsidRDefault="00D20ECB" w:rsidP="00D20ECB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16A6F04F" wp14:editId="1D5DB9BA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68CEE518" w14:textId="77777777" w:rsidR="00D20ECB" w:rsidRDefault="00D20ECB" w:rsidP="00D20ECB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6437BCCF" w14:textId="77777777" w:rsidR="00D20ECB" w:rsidRDefault="00D20ECB" w:rsidP="00D20ECB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49532B0A" w14:textId="77777777" w:rsidR="00D20ECB" w:rsidRPr="004645FB" w:rsidRDefault="00D20ECB" w:rsidP="00D20ECB">
    <w:pPr>
      <w:pStyle w:val="Header"/>
      <w:tabs>
        <w:tab w:val="clear" w:pos="9360"/>
      </w:tabs>
      <w:ind w:left="3600"/>
      <w:jc w:val="right"/>
      <w:rPr>
        <w:rFonts w:ascii="Century Gothic" w:hAnsi="Century Gothic"/>
        <w:b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  <w:r>
      <w:rPr>
        <w:rFonts w:ascii="Work Sans" w:hAnsi="Work Sans" w:cs="Tahoma"/>
        <w:b/>
        <w:color w:val="5B9BD5" w:themeColor="accent1"/>
        <w:sz w:val="20"/>
        <w:szCs w:val="20"/>
      </w:rPr>
      <w:br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6A4D141B" w14:textId="77777777" w:rsidR="007B7ABF" w:rsidRPr="00D20ECB" w:rsidRDefault="007B7ABF" w:rsidP="00D2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EEE"/>
    <w:multiLevelType w:val="hybridMultilevel"/>
    <w:tmpl w:val="8D264DF6"/>
    <w:lvl w:ilvl="0" w:tplc="24E252A0">
      <w:start w:val="5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B587E"/>
    <w:multiLevelType w:val="hybridMultilevel"/>
    <w:tmpl w:val="367EF7B4"/>
    <w:lvl w:ilvl="0" w:tplc="24E252A0">
      <w:start w:val="5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3AAD"/>
    <w:multiLevelType w:val="hybridMultilevel"/>
    <w:tmpl w:val="599E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177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064A9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386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28E8"/>
    <w:rsid w:val="0056355C"/>
    <w:rsid w:val="00563B7E"/>
    <w:rsid w:val="00565BDE"/>
    <w:rsid w:val="00565DF8"/>
    <w:rsid w:val="00566BCF"/>
    <w:rsid w:val="00566C1E"/>
    <w:rsid w:val="00571402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5CC8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06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0CE4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1CA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42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0ECB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3CFC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47457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4EAE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67987F09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13D55726-FCFD-4A05-BD40-45BD2A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  <w:style w:type="character" w:customStyle="1" w:styleId="hotkey-layer">
    <w:name w:val="hotkey-layer"/>
    <w:basedOn w:val="DefaultParagraphFont"/>
    <w:rsid w:val="00F4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A87-A117-7C4C-9FA3-D7B31B4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13</cp:revision>
  <cp:lastPrinted>2019-10-23T16:14:00Z</cp:lastPrinted>
  <dcterms:created xsi:type="dcterms:W3CDTF">2021-07-07T16:34:00Z</dcterms:created>
  <dcterms:modified xsi:type="dcterms:W3CDTF">2021-09-27T21:17:00Z</dcterms:modified>
</cp:coreProperties>
</file>