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656CD" w14:textId="77777777" w:rsidR="00084FFB" w:rsidRDefault="00084FFB" w:rsidP="00084FFB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Phase 3: Prepare for the Pilot</w:t>
      </w:r>
    </w:p>
    <w:p w14:paraId="1FF96421" w14:textId="49240241" w:rsidR="001154E1" w:rsidRDefault="004E1C67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3.</w:t>
      </w:r>
      <w:r w:rsidR="006F3C44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12</w:t>
      </w:r>
      <w:r w:rsidR="00CF042B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6F3C44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Training Plan Review</w:t>
      </w:r>
    </w:p>
    <w:p w14:paraId="47C7D854" w14:textId="77777777" w:rsidR="0087033C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8128A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8128A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87033C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0BC1E509" w:rsidR="0087033C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287C50C7" w14:textId="1C604BD0" w:rsidR="00566C1E" w:rsidRPr="00566C1E" w:rsidRDefault="00566C1E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566C1E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Learning Objectives</w:t>
      </w:r>
    </w:p>
    <w:p w14:paraId="67E2239B" w14:textId="5DD0480F" w:rsidR="006F3C44" w:rsidRPr="006F3C44" w:rsidRDefault="006F3C44" w:rsidP="00197D21">
      <w:pPr>
        <w:pStyle w:val="BodyCopy"/>
        <w:numPr>
          <w:ilvl w:val="0"/>
          <w:numId w:val="3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6F3C44">
        <w:rPr>
          <w:rFonts w:ascii="Work Sans" w:hAnsi="Work Sans" w:cs="Calibri"/>
          <w:color w:val="1F4E79" w:themeColor="accent1" w:themeShade="80"/>
          <w:sz w:val="24"/>
          <w:szCs w:val="24"/>
        </w:rPr>
        <w:t>Identify relevant training needs based on BHI project needs from previous activities, including BHI knowledge and attitudes, clinical and EHR workflows, use of technology</w:t>
      </w:r>
      <w:r w:rsidR="003A754E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  <w:r w:rsidRPr="006F3C44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</w:p>
    <w:p w14:paraId="4ED9F764" w14:textId="7D3B52BD" w:rsidR="00566C1E" w:rsidRPr="00566C1E" w:rsidRDefault="00566C1E" w:rsidP="006F3C44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Instructions</w:t>
      </w:r>
    </w:p>
    <w:p w14:paraId="74C1838A" w14:textId="48462BE7" w:rsidR="004E1C67" w:rsidRPr="004E1C67" w:rsidRDefault="00E3076A" w:rsidP="00197D21">
      <w:pPr>
        <w:pStyle w:val="BodyCopy"/>
        <w:numPr>
          <w:ilvl w:val="0"/>
          <w:numId w:val="1"/>
        </w:numPr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Complete the below worksheet</w:t>
      </w:r>
      <w:r w:rsidR="002E058C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</w:p>
    <w:p w14:paraId="64A59A81" w14:textId="75345ACC" w:rsidR="00E3076A" w:rsidRDefault="00E3076A" w:rsidP="00E3076A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597928DF" w14:textId="467CCB1C" w:rsidR="00E3076A" w:rsidRDefault="006F3C44" w:rsidP="00197D21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6F3C44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What materials are needed to introduce the new 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workflows to </w:t>
      </w:r>
      <w:r w:rsidRPr="006F3C44">
        <w:rPr>
          <w:rFonts w:ascii="Work Sans" w:hAnsi="Work Sans" w:cs="Calibri"/>
          <w:color w:val="1F4E79" w:themeColor="accent1" w:themeShade="80"/>
          <w:sz w:val="24"/>
          <w:szCs w:val="24"/>
        </w:rPr>
        <w:t>clinicians and staff?</w:t>
      </w:r>
      <w:r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Are these existing or new?</w:t>
      </w:r>
    </w:p>
    <w:p w14:paraId="17BCFD17" w14:textId="77777777" w:rsidR="006F3C44" w:rsidRDefault="006F3C44" w:rsidP="006F3C44">
      <w:pPr>
        <w:pStyle w:val="BodyCopy"/>
        <w:spacing w:after="0"/>
        <w:ind w:left="72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08F3DF51" w14:textId="40928438" w:rsidR="006F3C44" w:rsidRDefault="006F3C44" w:rsidP="00197D21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Who owns the materials? Who will update them?</w:t>
      </w:r>
    </w:p>
    <w:p w14:paraId="72FBAC90" w14:textId="77777777" w:rsidR="006F3C44" w:rsidRDefault="006F3C44" w:rsidP="006F3C44">
      <w:pPr>
        <w:pStyle w:val="ListParagraph"/>
        <w:rPr>
          <w:rFonts w:ascii="Work Sans" w:hAnsi="Work Sans" w:cs="Calibri"/>
          <w:color w:val="1F4E79" w:themeColor="accent1" w:themeShade="80"/>
        </w:rPr>
      </w:pPr>
    </w:p>
    <w:p w14:paraId="0BC04997" w14:textId="6820CF54" w:rsidR="006F3C44" w:rsidRDefault="006F3C44" w:rsidP="00197D21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How will we monitor training success?</w:t>
      </w:r>
    </w:p>
    <w:p w14:paraId="29DD8589" w14:textId="77777777" w:rsidR="006F3C44" w:rsidRDefault="006F3C44" w:rsidP="006F3C44">
      <w:pPr>
        <w:pStyle w:val="ListParagraph"/>
        <w:rPr>
          <w:rFonts w:ascii="Work Sans" w:hAnsi="Work Sans" w:cs="Calibri"/>
          <w:color w:val="1F4E79" w:themeColor="accent1" w:themeShade="80"/>
        </w:rPr>
      </w:pPr>
    </w:p>
    <w:p w14:paraId="4DBEC021" w14:textId="7EA690AF" w:rsidR="006F3C44" w:rsidRDefault="006F3C44" w:rsidP="00197D21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color w:val="1F4E79" w:themeColor="accent1" w:themeShade="80"/>
          <w:sz w:val="24"/>
          <w:szCs w:val="24"/>
        </w:rPr>
        <w:t>Are there opportunities for staff to support and/or learn from each other?</w:t>
      </w:r>
    </w:p>
    <w:p w14:paraId="57097BEA" w14:textId="21E3A10B" w:rsidR="003A754E" w:rsidRPr="003A754E" w:rsidRDefault="003A754E" w:rsidP="003A754E"/>
    <w:p w14:paraId="34A5DF17" w14:textId="5A6C42C1" w:rsidR="003A754E" w:rsidRPr="003A754E" w:rsidRDefault="003A754E" w:rsidP="003A754E"/>
    <w:p w14:paraId="0649D84F" w14:textId="59FBFB48" w:rsidR="003A754E" w:rsidRPr="003A754E" w:rsidRDefault="003A754E" w:rsidP="003A754E"/>
    <w:p w14:paraId="32E3D5EB" w14:textId="69926D43" w:rsidR="003A754E" w:rsidRPr="003A754E" w:rsidRDefault="003A754E" w:rsidP="003A754E"/>
    <w:p w14:paraId="31769BD3" w14:textId="2E44CA7D" w:rsidR="003A754E" w:rsidRPr="003A754E" w:rsidRDefault="003A754E" w:rsidP="003A754E"/>
    <w:p w14:paraId="2018F946" w14:textId="791FC06D" w:rsidR="003A754E" w:rsidRPr="003A754E" w:rsidRDefault="003A754E" w:rsidP="003A754E"/>
    <w:p w14:paraId="5226192C" w14:textId="1AA08554" w:rsidR="003A754E" w:rsidRPr="003A754E" w:rsidRDefault="003A754E" w:rsidP="003A754E"/>
    <w:p w14:paraId="1B27A0EA" w14:textId="5A54E9BA" w:rsidR="003A754E" w:rsidRPr="003A754E" w:rsidRDefault="003A754E" w:rsidP="003A754E"/>
    <w:p w14:paraId="069771AB" w14:textId="7AF07294" w:rsidR="003A754E" w:rsidRPr="003A754E" w:rsidRDefault="003A754E" w:rsidP="003A754E"/>
    <w:p w14:paraId="75688036" w14:textId="450B9FE9" w:rsidR="003A754E" w:rsidRPr="003A754E" w:rsidRDefault="003A754E" w:rsidP="003A754E"/>
    <w:p w14:paraId="6A029711" w14:textId="006A56D3" w:rsidR="003A754E" w:rsidRPr="003A754E" w:rsidRDefault="003A754E" w:rsidP="003A754E"/>
    <w:p w14:paraId="0A91827F" w14:textId="0B47EB34" w:rsidR="003A754E" w:rsidRPr="003A754E" w:rsidRDefault="003A754E" w:rsidP="003A754E"/>
    <w:p w14:paraId="6116D72F" w14:textId="444A0B7D" w:rsidR="003A754E" w:rsidRPr="003A754E" w:rsidRDefault="003A754E" w:rsidP="003A754E"/>
    <w:p w14:paraId="67A7A1A9" w14:textId="77777777" w:rsidR="003A754E" w:rsidRPr="003A754E" w:rsidRDefault="003A754E" w:rsidP="003A754E">
      <w:pPr>
        <w:ind w:firstLine="720"/>
      </w:pPr>
    </w:p>
    <w:sectPr w:rsidR="003A754E" w:rsidRPr="003A754E" w:rsidSect="007B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00ABC" w14:textId="77777777" w:rsidR="00A41A6D" w:rsidRDefault="00A41A6D">
      <w:pPr>
        <w:spacing w:after="0" w:line="240" w:lineRule="auto"/>
      </w:pPr>
      <w:r>
        <w:separator/>
      </w:r>
    </w:p>
  </w:endnote>
  <w:endnote w:type="continuationSeparator" w:id="0">
    <w:p w14:paraId="023D01D1" w14:textId="77777777" w:rsidR="00A41A6D" w:rsidRDefault="00A4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0ADFF" w14:textId="77777777" w:rsidR="003A754E" w:rsidRDefault="003A7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D322F" w14:textId="7D29CEB4" w:rsidR="00E3076A" w:rsidRPr="001154E1" w:rsidRDefault="00E3076A" w:rsidP="00E3076A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 xml:space="preserve">Revised </w:t>
    </w:r>
    <w:r w:rsidR="003A754E">
      <w:rPr>
        <w:rFonts w:ascii="Work Sans" w:hAnsi="Work Sans"/>
        <w:color w:val="1F4E79" w:themeColor="accent1" w:themeShade="80"/>
      </w:rPr>
      <w:t>10/8/21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>
      <w:rPr>
        <w:rFonts w:ascii="Work Sans" w:hAnsi="Work Sans"/>
        <w:b/>
        <w:bCs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1B2CE544" w14:textId="77777777" w:rsidR="007B7ABF" w:rsidRPr="00E3076A" w:rsidRDefault="007B7ABF" w:rsidP="00E307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9E0CF" w14:textId="77777777" w:rsidR="00A41A6D" w:rsidRDefault="00A41A6D">
      <w:pPr>
        <w:spacing w:after="0" w:line="240" w:lineRule="auto"/>
      </w:pPr>
      <w:r>
        <w:separator/>
      </w:r>
    </w:p>
  </w:footnote>
  <w:footnote w:type="continuationSeparator" w:id="0">
    <w:p w14:paraId="4E302F05" w14:textId="77777777" w:rsidR="00A41A6D" w:rsidRDefault="00A41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73D8D" w14:textId="77777777" w:rsidR="003A754E" w:rsidRDefault="003A75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4CA" w14:textId="77777777" w:rsidR="007B7ABF" w:rsidRDefault="007B7ABF" w:rsidP="003A754E">
    <w:pPr>
      <w:pStyle w:val="Header"/>
      <w:tabs>
        <w:tab w:val="clear" w:pos="9360"/>
      </w:tabs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2E320C89" wp14:editId="5117B4D7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2267CBF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6D29971A" w14:textId="243ACBBB" w:rsidR="00E3076A" w:rsidRDefault="007B7ABF" w:rsidP="00084FFB">
    <w:pPr>
      <w:pStyle w:val="Header"/>
      <w:tabs>
        <w:tab w:val="clear" w:pos="9360"/>
      </w:tabs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="003A754E">
      <w:rPr>
        <w:rFonts w:ascii="Century Gothic" w:hAnsi="Century Gothic" w:cs="Tahoma"/>
        <w:b/>
        <w:color w:val="5B9BD5" w:themeColor="accent1"/>
        <w:sz w:val="15"/>
        <w:szCs w:val="15"/>
      </w:rPr>
      <w:t xml:space="preserve">                </w:t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E3076A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098C6A2E" w14:textId="31FD07E3" w:rsidR="007B7ABF" w:rsidRPr="001A5F4A" w:rsidRDefault="00E3076A" w:rsidP="00E3076A">
    <w:pPr>
      <w:pStyle w:val="Header"/>
      <w:tabs>
        <w:tab w:val="clear" w:pos="9360"/>
      </w:tabs>
      <w:jc w:val="right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  <w:r w:rsidR="007B7ABF"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6A4D141B" w14:textId="344E6F62" w:rsidR="007B7ABF" w:rsidRPr="00E3076A" w:rsidRDefault="007B7ABF" w:rsidP="00E3076A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E573EA9" w14:textId="77777777" w:rsidR="001154E1" w:rsidRPr="001A5F4A" w:rsidRDefault="001154E1" w:rsidP="001154E1">
    <w:pPr>
      <w:pStyle w:val="Header"/>
      <w:tabs>
        <w:tab w:val="clear" w:pos="9360"/>
      </w:tabs>
      <w:ind w:right="-720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>Behavioral Health Curriculum</w:t>
    </w:r>
    <w:r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0BB"/>
    <w:multiLevelType w:val="hybridMultilevel"/>
    <w:tmpl w:val="BF9A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C0858"/>
    <w:multiLevelType w:val="hybridMultilevel"/>
    <w:tmpl w:val="16889CBE"/>
    <w:lvl w:ilvl="0" w:tplc="46AA7E38">
      <w:start w:val="2021"/>
      <w:numFmt w:val="bullet"/>
      <w:lvlText w:val="-"/>
      <w:lvlJc w:val="left"/>
      <w:pPr>
        <w:ind w:left="465" w:hanging="465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1AC5F6">
      <w:start w:val="1"/>
      <w:numFmt w:val="bullet"/>
      <w:lvlText w:val="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A41C6"/>
    <w:multiLevelType w:val="hybridMultilevel"/>
    <w:tmpl w:val="BE8E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26A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4FFB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97D21"/>
    <w:rsid w:val="001A5F4A"/>
    <w:rsid w:val="001B1E0D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386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A3CF2"/>
    <w:rsid w:val="002B24E2"/>
    <w:rsid w:val="002B6F44"/>
    <w:rsid w:val="002C3A93"/>
    <w:rsid w:val="002C4074"/>
    <w:rsid w:val="002C6628"/>
    <w:rsid w:val="002C6BA9"/>
    <w:rsid w:val="002C7192"/>
    <w:rsid w:val="002D0E2A"/>
    <w:rsid w:val="002D1ED2"/>
    <w:rsid w:val="002D5A47"/>
    <w:rsid w:val="002E058C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05F3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A754E"/>
    <w:rsid w:val="003B3BED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558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DE0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C67"/>
    <w:rsid w:val="004E1E7B"/>
    <w:rsid w:val="004E29C6"/>
    <w:rsid w:val="004E6F73"/>
    <w:rsid w:val="004E7CCD"/>
    <w:rsid w:val="004F05D2"/>
    <w:rsid w:val="004F10F4"/>
    <w:rsid w:val="004F22D2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355C"/>
    <w:rsid w:val="00563B7E"/>
    <w:rsid w:val="00565BDE"/>
    <w:rsid w:val="00566BCF"/>
    <w:rsid w:val="00566C1E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26DA2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3C44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B7ABF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5B7A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491F"/>
    <w:rsid w:val="009C4DB6"/>
    <w:rsid w:val="009D0CF6"/>
    <w:rsid w:val="009D226D"/>
    <w:rsid w:val="009D291F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3A32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1A6D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970F1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454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3264"/>
    <w:rsid w:val="00CE45F4"/>
    <w:rsid w:val="00CE61DB"/>
    <w:rsid w:val="00CF042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B2B"/>
    <w:rsid w:val="00D11CA4"/>
    <w:rsid w:val="00D1632D"/>
    <w:rsid w:val="00D20134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53CA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076A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1AE7"/>
    <w:rsid w:val="00EE1CAF"/>
    <w:rsid w:val="00EE24EC"/>
    <w:rsid w:val="00EE2534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40BCE"/>
    <w:rsid w:val="00F430C8"/>
    <w:rsid w:val="00F45875"/>
    <w:rsid w:val="00F458C8"/>
    <w:rsid w:val="00F501AD"/>
    <w:rsid w:val="00F5193E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67987F09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13D55726-FCFD-4A05-BD40-45BD2A9C7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60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94A87-A117-7C4C-9FA3-D7B31B4F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14</cp:revision>
  <cp:lastPrinted>2019-10-23T16:14:00Z</cp:lastPrinted>
  <dcterms:created xsi:type="dcterms:W3CDTF">2021-07-07T16:34:00Z</dcterms:created>
  <dcterms:modified xsi:type="dcterms:W3CDTF">2021-10-08T22:54:00Z</dcterms:modified>
</cp:coreProperties>
</file>